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00E" w:rsidRPr="00DE600E" w:rsidRDefault="00EE3B9D" w:rsidP="00DE600E">
      <w:pPr>
        <w:jc w:val="center"/>
        <w:rPr>
          <w:rFonts w:eastAsia="Times New Roman" w:cs="Times New Roman"/>
          <w:b/>
          <w:color w:val="0000FF"/>
          <w:sz w:val="40"/>
          <w:szCs w:val="24"/>
          <w:lang w:val="uk-UA" w:eastAsia="ru-RU"/>
        </w:rPr>
      </w:pPr>
      <w:r>
        <w:rPr>
          <w:rFonts w:eastAsia="Times New Roman" w:cs="Times New Roman"/>
          <w:noProof/>
          <w:sz w:val="28"/>
          <w:szCs w:val="24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-175260</wp:posOffset>
            </wp:positionH>
            <wp:positionV relativeFrom="paragraph">
              <wp:posOffset>-55880</wp:posOffset>
            </wp:positionV>
            <wp:extent cx="600075" cy="800100"/>
            <wp:effectExtent l="1905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600E">
        <w:rPr>
          <w:rFonts w:eastAsia="Times New Roman" w:cs="Times New Roman"/>
          <w:noProof/>
          <w:sz w:val="28"/>
          <w:szCs w:val="24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5591175</wp:posOffset>
            </wp:positionH>
            <wp:positionV relativeFrom="paragraph">
              <wp:posOffset>-104775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E600E" w:rsidRPr="00DE600E" w:rsidRDefault="00DE600E" w:rsidP="00DE600E">
      <w:pPr>
        <w:keepNext/>
        <w:jc w:val="center"/>
        <w:outlineLvl w:val="0"/>
        <w:rPr>
          <w:rFonts w:eastAsia="Times New Roman" w:cs="Times New Roman"/>
          <w:b/>
          <w:sz w:val="28"/>
          <w:szCs w:val="28"/>
          <w:lang w:val="uk-UA" w:eastAsia="ru-RU"/>
        </w:rPr>
      </w:pPr>
      <w:r w:rsidRPr="00DE600E">
        <w:rPr>
          <w:rFonts w:eastAsia="Times New Roman" w:cs="Times New Roman"/>
          <w:b/>
          <w:sz w:val="28"/>
          <w:szCs w:val="28"/>
          <w:lang w:val="uk-UA" w:eastAsia="ru-RU"/>
        </w:rPr>
        <w:t>ПЕРЕЯСЛАВ-ХМЕЛЬНИЦЬКА МІСЬКА РАДА</w:t>
      </w:r>
    </w:p>
    <w:p w:rsidR="00DE600E" w:rsidRPr="00DE600E" w:rsidRDefault="00DE600E" w:rsidP="00DE600E">
      <w:pPr>
        <w:jc w:val="center"/>
        <w:rPr>
          <w:rFonts w:eastAsia="Times New Roman" w:cs="Times New Roman"/>
          <w:b/>
          <w:sz w:val="28"/>
          <w:szCs w:val="28"/>
          <w:lang w:val="uk-UA" w:eastAsia="ru-RU"/>
        </w:rPr>
      </w:pPr>
      <w:r w:rsidRPr="00DE600E">
        <w:rPr>
          <w:rFonts w:eastAsia="Times New Roman" w:cs="Times New Roman"/>
          <w:b/>
          <w:sz w:val="28"/>
          <w:szCs w:val="28"/>
          <w:lang w:val="uk-UA" w:eastAsia="ru-RU"/>
        </w:rPr>
        <w:t>КИЇВСЬКОЇ ОБЛАСТІ</w:t>
      </w:r>
    </w:p>
    <w:p w:rsidR="00DE600E" w:rsidRPr="00DE600E" w:rsidRDefault="00DE600E" w:rsidP="00DE600E">
      <w:pPr>
        <w:jc w:val="center"/>
        <w:rPr>
          <w:rFonts w:eastAsia="Times New Roman" w:cs="Times New Roman"/>
          <w:b/>
          <w:sz w:val="28"/>
          <w:szCs w:val="28"/>
          <w:lang w:val="uk-UA" w:eastAsia="ru-RU"/>
        </w:rPr>
      </w:pPr>
      <w:r w:rsidRPr="00DE600E">
        <w:rPr>
          <w:rFonts w:eastAsia="Times New Roman" w:cs="Times New Roman"/>
          <w:b/>
          <w:sz w:val="28"/>
          <w:szCs w:val="28"/>
          <w:lang w:val="uk-UA" w:eastAsia="ru-RU"/>
        </w:rPr>
        <w:t>(сьоме скликання)</w:t>
      </w:r>
    </w:p>
    <w:p w:rsidR="00DE600E" w:rsidRPr="00DE600E" w:rsidRDefault="009E42B8" w:rsidP="00DE600E">
      <w:pPr>
        <w:keepNext/>
        <w:jc w:val="center"/>
        <w:outlineLvl w:val="1"/>
        <w:rPr>
          <w:rFonts w:eastAsia="Times New Roman" w:cs="Times New Roman"/>
          <w:b/>
          <w:bCs/>
          <w:sz w:val="32"/>
          <w:szCs w:val="32"/>
          <w:lang w:val="uk-UA" w:eastAsia="ru-RU"/>
        </w:rPr>
      </w:pPr>
      <w:r>
        <w:rPr>
          <w:rFonts w:eastAsia="Times New Roman" w:cs="Times New Roman"/>
          <w:b/>
          <w:bCs/>
          <w:sz w:val="32"/>
          <w:szCs w:val="32"/>
          <w:lang w:val="uk-UA" w:eastAsia="ru-RU"/>
        </w:rPr>
        <w:t xml:space="preserve">ПРОЕКТ </w:t>
      </w:r>
      <w:r w:rsidR="00DE600E" w:rsidRPr="00DE600E">
        <w:rPr>
          <w:rFonts w:eastAsia="Times New Roman" w:cs="Times New Roman"/>
          <w:b/>
          <w:bCs/>
          <w:sz w:val="32"/>
          <w:szCs w:val="32"/>
          <w:lang w:val="uk-UA" w:eastAsia="ru-RU"/>
        </w:rPr>
        <w:t>РІШЕННЯ</w:t>
      </w:r>
    </w:p>
    <w:p w:rsidR="00DE600E" w:rsidRPr="00DE600E" w:rsidRDefault="00DE600E" w:rsidP="00DE600E">
      <w:pPr>
        <w:jc w:val="center"/>
        <w:rPr>
          <w:rFonts w:eastAsia="Times New Roman" w:cs="Times New Roman"/>
          <w:sz w:val="28"/>
          <w:szCs w:val="28"/>
          <w:lang w:val="uk-UA" w:eastAsia="ru-RU"/>
        </w:rPr>
      </w:pPr>
      <w:r w:rsidRPr="00DE600E">
        <w:rPr>
          <w:rFonts w:eastAsia="Times New Roman" w:cs="Times New Roman"/>
          <w:sz w:val="28"/>
          <w:szCs w:val="28"/>
          <w:lang w:val="uk-UA" w:eastAsia="ru-RU"/>
        </w:rPr>
        <w:t>від _________________________ 201</w:t>
      </w:r>
      <w:r>
        <w:rPr>
          <w:rFonts w:eastAsia="Times New Roman" w:cs="Times New Roman"/>
          <w:sz w:val="28"/>
          <w:szCs w:val="28"/>
          <w:lang w:val="uk-UA" w:eastAsia="ru-RU"/>
        </w:rPr>
        <w:t>9</w:t>
      </w:r>
      <w:r w:rsidRPr="00DE600E">
        <w:rPr>
          <w:rFonts w:eastAsia="Times New Roman" w:cs="Times New Roman"/>
          <w:sz w:val="28"/>
          <w:szCs w:val="28"/>
          <w:lang w:val="uk-UA" w:eastAsia="ru-RU"/>
        </w:rPr>
        <w:t xml:space="preserve"> року</w:t>
      </w:r>
    </w:p>
    <w:p w:rsidR="00DE600E" w:rsidRPr="00DE600E" w:rsidRDefault="00DE600E" w:rsidP="00DE600E">
      <w:pPr>
        <w:jc w:val="center"/>
        <w:rPr>
          <w:rFonts w:eastAsia="Times New Roman" w:cs="Times New Roman"/>
          <w:szCs w:val="24"/>
          <w:lang w:val="uk-UA" w:eastAsia="ru-RU"/>
        </w:rPr>
      </w:pPr>
      <w:r w:rsidRPr="00DE600E">
        <w:rPr>
          <w:rFonts w:eastAsia="Times New Roman" w:cs="Times New Roman"/>
          <w:szCs w:val="24"/>
          <w:lang w:val="uk-UA" w:eastAsia="ru-RU"/>
        </w:rPr>
        <w:t>м. Переяслав-Хмельницький</w:t>
      </w:r>
    </w:p>
    <w:p w:rsidR="00DE600E" w:rsidRPr="00DE600E" w:rsidRDefault="00DE600E" w:rsidP="00DE600E">
      <w:pPr>
        <w:rPr>
          <w:rFonts w:eastAsia="Times New Roman" w:cs="Times New Roman"/>
          <w:b/>
          <w:sz w:val="28"/>
          <w:szCs w:val="28"/>
          <w:lang w:val="uk-UA" w:eastAsia="ru-RU"/>
        </w:rPr>
      </w:pPr>
    </w:p>
    <w:p w:rsidR="00DE600E" w:rsidRPr="00DE600E" w:rsidRDefault="00DE600E" w:rsidP="00DE600E">
      <w:pPr>
        <w:rPr>
          <w:rFonts w:eastAsia="Times New Roman" w:cs="Times New Roman"/>
          <w:b/>
          <w:sz w:val="28"/>
          <w:szCs w:val="28"/>
          <w:lang w:val="uk-UA" w:eastAsia="ru-RU"/>
        </w:rPr>
      </w:pPr>
      <w:r w:rsidRPr="00DE600E">
        <w:rPr>
          <w:rFonts w:eastAsia="Times New Roman" w:cs="Times New Roman"/>
          <w:b/>
          <w:sz w:val="28"/>
          <w:szCs w:val="28"/>
          <w:lang w:val="uk-UA" w:eastAsia="ru-RU"/>
        </w:rPr>
        <w:t>Про внесення змін до Комплексної Програми</w:t>
      </w:r>
    </w:p>
    <w:p w:rsidR="00DE600E" w:rsidRPr="00DE600E" w:rsidRDefault="00DE600E" w:rsidP="00DE600E">
      <w:pPr>
        <w:rPr>
          <w:rFonts w:eastAsia="Times New Roman" w:cs="Times New Roman"/>
          <w:b/>
          <w:sz w:val="28"/>
          <w:szCs w:val="28"/>
          <w:lang w:val="uk-UA" w:eastAsia="ru-RU"/>
        </w:rPr>
      </w:pPr>
      <w:r>
        <w:rPr>
          <w:rFonts w:eastAsia="Times New Roman" w:cs="Times New Roman"/>
          <w:b/>
          <w:sz w:val="28"/>
          <w:szCs w:val="28"/>
          <w:lang w:val="uk-UA" w:eastAsia="ru-RU"/>
        </w:rPr>
        <w:t>«Надія і добро»</w:t>
      </w:r>
      <w:r w:rsidR="00E27548">
        <w:rPr>
          <w:rFonts w:eastAsia="Times New Roman" w:cs="Times New Roman"/>
          <w:b/>
          <w:sz w:val="28"/>
          <w:szCs w:val="28"/>
          <w:lang w:val="uk-UA" w:eastAsia="ru-RU"/>
        </w:rPr>
        <w:t xml:space="preserve"> на 2018-2022 роки у</w:t>
      </w:r>
    </w:p>
    <w:p w:rsidR="00DE600E" w:rsidRPr="00DE600E" w:rsidRDefault="00DE600E" w:rsidP="00DE600E">
      <w:pPr>
        <w:rPr>
          <w:rFonts w:eastAsia="Times New Roman" w:cs="Times New Roman"/>
          <w:b/>
          <w:sz w:val="28"/>
          <w:szCs w:val="28"/>
          <w:lang w:val="uk-UA" w:eastAsia="ru-RU"/>
        </w:rPr>
      </w:pPr>
      <w:r w:rsidRPr="00DE600E">
        <w:rPr>
          <w:rFonts w:eastAsia="Times New Roman" w:cs="Times New Roman"/>
          <w:b/>
          <w:sz w:val="28"/>
          <w:szCs w:val="28"/>
          <w:lang w:val="uk-UA" w:eastAsia="ru-RU"/>
        </w:rPr>
        <w:t xml:space="preserve">місті Переяславі-Хмельницькому </w:t>
      </w:r>
    </w:p>
    <w:p w:rsidR="00E27548" w:rsidRDefault="00DE600E" w:rsidP="00DE600E">
      <w:pPr>
        <w:rPr>
          <w:rFonts w:eastAsia="Times New Roman" w:cs="Times New Roman"/>
          <w:b/>
          <w:sz w:val="28"/>
          <w:szCs w:val="28"/>
          <w:lang w:val="uk-UA" w:eastAsia="ru-RU"/>
        </w:rPr>
      </w:pPr>
      <w:r w:rsidRPr="00DE600E">
        <w:rPr>
          <w:rFonts w:eastAsia="Times New Roman" w:cs="Times New Roman"/>
          <w:b/>
          <w:sz w:val="28"/>
          <w:szCs w:val="28"/>
          <w:lang w:val="uk-UA" w:eastAsia="ru-RU"/>
        </w:rPr>
        <w:t xml:space="preserve">затвердженої рішенням   </w:t>
      </w:r>
    </w:p>
    <w:p w:rsidR="00DE600E" w:rsidRPr="00DE600E" w:rsidRDefault="00E27548" w:rsidP="00DE600E">
      <w:pPr>
        <w:rPr>
          <w:rFonts w:eastAsia="Times New Roman" w:cs="Times New Roman"/>
          <w:b/>
          <w:sz w:val="28"/>
          <w:szCs w:val="28"/>
          <w:lang w:val="uk-UA" w:eastAsia="ru-RU"/>
        </w:rPr>
      </w:pPr>
      <w:r>
        <w:rPr>
          <w:rFonts w:eastAsia="Times New Roman" w:cs="Times New Roman"/>
          <w:b/>
          <w:sz w:val="28"/>
          <w:szCs w:val="28"/>
          <w:lang w:val="uk-UA" w:eastAsia="ru-RU"/>
        </w:rPr>
        <w:t xml:space="preserve">міської ради від </w:t>
      </w:r>
      <w:r w:rsidR="00DE600E" w:rsidRPr="00DE600E">
        <w:rPr>
          <w:rFonts w:eastAsia="Times New Roman" w:cs="Times New Roman"/>
          <w:b/>
          <w:sz w:val="28"/>
          <w:szCs w:val="28"/>
          <w:lang w:val="uk-UA" w:eastAsia="ru-RU"/>
        </w:rPr>
        <w:t>3</w:t>
      </w:r>
      <w:r>
        <w:rPr>
          <w:rFonts w:eastAsia="Times New Roman" w:cs="Times New Roman"/>
          <w:b/>
          <w:sz w:val="28"/>
          <w:szCs w:val="28"/>
          <w:lang w:val="uk-UA" w:eastAsia="ru-RU"/>
        </w:rPr>
        <w:t>0.11.2017</w:t>
      </w:r>
      <w:r w:rsidR="00DE600E" w:rsidRPr="00DE600E">
        <w:rPr>
          <w:rFonts w:eastAsia="Times New Roman" w:cs="Times New Roman"/>
          <w:b/>
          <w:sz w:val="28"/>
          <w:szCs w:val="28"/>
          <w:lang w:val="uk-UA" w:eastAsia="ru-RU"/>
        </w:rPr>
        <w:t xml:space="preserve"> № </w:t>
      </w:r>
      <w:r>
        <w:rPr>
          <w:rFonts w:eastAsia="Times New Roman" w:cs="Times New Roman"/>
          <w:b/>
          <w:sz w:val="28"/>
          <w:szCs w:val="28"/>
          <w:lang w:val="uk-UA" w:eastAsia="ru-RU"/>
        </w:rPr>
        <w:t>13-45</w:t>
      </w:r>
      <w:r w:rsidR="00DE600E" w:rsidRPr="00DE600E">
        <w:rPr>
          <w:rFonts w:eastAsia="Times New Roman" w:cs="Times New Roman"/>
          <w:b/>
          <w:sz w:val="28"/>
          <w:szCs w:val="28"/>
          <w:lang w:val="uk-UA" w:eastAsia="ru-RU"/>
        </w:rPr>
        <w:t>-</w:t>
      </w:r>
      <w:r w:rsidR="00DE600E" w:rsidRPr="00DE600E">
        <w:rPr>
          <w:rFonts w:eastAsia="Times New Roman" w:cs="Times New Roman"/>
          <w:b/>
          <w:sz w:val="28"/>
          <w:szCs w:val="28"/>
          <w:lang w:val="en-US" w:eastAsia="ru-RU"/>
        </w:rPr>
        <w:t>V</w:t>
      </w:r>
      <w:r w:rsidR="00DE600E" w:rsidRPr="00DE600E">
        <w:rPr>
          <w:rFonts w:eastAsia="Times New Roman" w:cs="Times New Roman"/>
          <w:b/>
          <w:sz w:val="28"/>
          <w:szCs w:val="28"/>
          <w:lang w:val="uk-UA" w:eastAsia="ru-RU"/>
        </w:rPr>
        <w:t>ІІ</w:t>
      </w:r>
      <w:r w:rsidR="00661F32">
        <w:rPr>
          <w:rFonts w:eastAsia="Times New Roman" w:cs="Times New Roman"/>
          <w:b/>
          <w:sz w:val="28"/>
          <w:szCs w:val="28"/>
          <w:lang w:val="uk-UA" w:eastAsia="ru-RU"/>
        </w:rPr>
        <w:t xml:space="preserve"> (зі змінами)</w:t>
      </w:r>
    </w:p>
    <w:p w:rsidR="00DE600E" w:rsidRPr="00DE600E" w:rsidRDefault="00DE600E" w:rsidP="00DE600E">
      <w:pPr>
        <w:ind w:firstLine="540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DE600E">
        <w:rPr>
          <w:rFonts w:eastAsia="Times New Roman" w:cs="Times New Roman"/>
          <w:sz w:val="28"/>
          <w:szCs w:val="28"/>
          <w:lang w:val="uk-UA" w:eastAsia="ru-RU"/>
        </w:rPr>
        <w:tab/>
      </w:r>
    </w:p>
    <w:p w:rsidR="00DE600E" w:rsidRPr="00DE600E" w:rsidRDefault="00F500B1" w:rsidP="00DE600E">
      <w:pPr>
        <w:ind w:firstLine="540"/>
        <w:jc w:val="both"/>
        <w:rPr>
          <w:rFonts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/>
          <w:sz w:val="28"/>
          <w:szCs w:val="28"/>
          <w:lang w:val="uk-UA" w:eastAsia="ru-RU"/>
        </w:rPr>
        <w:t xml:space="preserve">Розглянувши клопотання директора Переяслав-Хмельницького міського центру соціальних служб для сім’ї, дітей та молоді Переяслав-Хмельницької міської ради від 15.11.2019 року та на </w:t>
      </w:r>
      <w:r w:rsidR="00E27548">
        <w:rPr>
          <w:rFonts w:eastAsia="Times New Roman" w:cs="Times New Roman"/>
          <w:sz w:val="28"/>
          <w:szCs w:val="28"/>
          <w:lang w:val="uk-UA" w:eastAsia="ru-RU"/>
        </w:rPr>
        <w:t xml:space="preserve">виконання постанови Кабінету Міністрів України від 30 серпня 2002р. </w:t>
      </w:r>
      <w:r w:rsidR="00E073A0">
        <w:rPr>
          <w:rFonts w:eastAsia="Times New Roman" w:cs="Times New Roman"/>
          <w:sz w:val="28"/>
          <w:szCs w:val="28"/>
          <w:lang w:val="uk-UA" w:eastAsia="ru-RU"/>
        </w:rPr>
        <w:t xml:space="preserve">№ </w:t>
      </w:r>
      <w:r w:rsidR="00E27548">
        <w:rPr>
          <w:rFonts w:eastAsia="Times New Roman" w:cs="Times New Roman"/>
          <w:sz w:val="28"/>
          <w:szCs w:val="28"/>
          <w:lang w:val="uk-UA" w:eastAsia="ru-RU"/>
        </w:rPr>
        <w:t>1298 «Про оплату праці працівників на основі Єдиної тарифної сімки розрядів та коефіцієнтів з оплати праці працівників установ, закладів та організацій окремих галузей бюджетної сфери»</w:t>
      </w:r>
      <w:r w:rsidR="00DE600E" w:rsidRPr="00DE600E">
        <w:rPr>
          <w:rFonts w:eastAsia="Times New Roman" w:cs="Times New Roman"/>
          <w:sz w:val="28"/>
          <w:szCs w:val="28"/>
          <w:lang w:val="uk-UA" w:eastAsia="ru-RU"/>
        </w:rPr>
        <w:t>,</w:t>
      </w:r>
      <w:r w:rsidR="00E073A0" w:rsidRPr="00E073A0">
        <w:rPr>
          <w:sz w:val="28"/>
          <w:szCs w:val="28"/>
          <w:lang w:val="uk-UA"/>
        </w:rPr>
        <w:t>наказу Міністерства праці та соціальної політики України від 18.05.2015 №526 «Про умови оплати праці працівників закладів соціального захисту дітей, закладів соціального обслуговування і центрів соціальних служб для сім’ї, дітей та молоді»</w:t>
      </w:r>
      <w:r w:rsidR="00DE600E" w:rsidRPr="00DE600E">
        <w:rPr>
          <w:rFonts w:eastAsia="Times New Roman" w:cs="Times New Roman"/>
          <w:sz w:val="28"/>
          <w:szCs w:val="28"/>
          <w:lang w:val="uk-UA" w:eastAsia="ru-RU"/>
        </w:rPr>
        <w:t xml:space="preserve"> керуючись п.22 ч.1 ст. 26 Закону України «Про місцеве самоврядування в Україні», міська рада   </w:t>
      </w:r>
    </w:p>
    <w:p w:rsidR="00DE600E" w:rsidRPr="00DE600E" w:rsidRDefault="00DE600E" w:rsidP="00DE600E">
      <w:pPr>
        <w:rPr>
          <w:rFonts w:eastAsia="Times New Roman" w:cs="Times New Roman"/>
          <w:b/>
          <w:sz w:val="28"/>
          <w:szCs w:val="28"/>
          <w:lang w:val="uk-UA" w:eastAsia="ru-RU"/>
        </w:rPr>
      </w:pPr>
    </w:p>
    <w:p w:rsidR="00DE600E" w:rsidRPr="00DE600E" w:rsidRDefault="00DE600E" w:rsidP="00DE600E">
      <w:pPr>
        <w:rPr>
          <w:rFonts w:eastAsia="Times New Roman" w:cs="Times New Roman"/>
          <w:b/>
          <w:sz w:val="28"/>
          <w:szCs w:val="28"/>
          <w:lang w:val="uk-UA" w:eastAsia="ru-RU"/>
        </w:rPr>
      </w:pPr>
      <w:r w:rsidRPr="00DE600E">
        <w:rPr>
          <w:rFonts w:eastAsia="Times New Roman" w:cs="Times New Roman"/>
          <w:b/>
          <w:sz w:val="28"/>
          <w:szCs w:val="28"/>
          <w:lang w:val="uk-UA" w:eastAsia="ru-RU"/>
        </w:rPr>
        <w:t xml:space="preserve">            ВИРІШИЛА:</w:t>
      </w:r>
    </w:p>
    <w:p w:rsidR="00A227AB" w:rsidRDefault="00DE600E" w:rsidP="00661F32">
      <w:pPr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DE600E">
        <w:rPr>
          <w:rFonts w:eastAsia="Times New Roman" w:cs="Times New Roman"/>
          <w:sz w:val="28"/>
          <w:szCs w:val="28"/>
          <w:lang w:val="uk-UA" w:eastAsia="ru-RU"/>
        </w:rPr>
        <w:t>1. Внести   до  Комплексної Програми</w:t>
      </w:r>
      <w:r w:rsidR="00E073A0">
        <w:rPr>
          <w:rFonts w:eastAsia="Times New Roman" w:cs="Times New Roman"/>
          <w:sz w:val="28"/>
          <w:szCs w:val="28"/>
          <w:lang w:val="uk-UA" w:eastAsia="ru-RU"/>
        </w:rPr>
        <w:t xml:space="preserve"> «Надія і добро» на 2018-202</w:t>
      </w:r>
      <w:r w:rsidR="006279FB">
        <w:rPr>
          <w:rFonts w:eastAsia="Times New Roman" w:cs="Times New Roman"/>
          <w:sz w:val="28"/>
          <w:szCs w:val="28"/>
          <w:lang w:val="uk-UA" w:eastAsia="ru-RU"/>
        </w:rPr>
        <w:t>2</w:t>
      </w:r>
      <w:r w:rsidR="00E073A0">
        <w:rPr>
          <w:rFonts w:eastAsia="Times New Roman" w:cs="Times New Roman"/>
          <w:sz w:val="28"/>
          <w:szCs w:val="28"/>
          <w:lang w:val="uk-UA" w:eastAsia="ru-RU"/>
        </w:rPr>
        <w:t xml:space="preserve"> роки у </w:t>
      </w:r>
      <w:r w:rsidR="00661F32">
        <w:rPr>
          <w:rFonts w:eastAsia="Times New Roman" w:cs="Times New Roman"/>
          <w:sz w:val="28"/>
          <w:szCs w:val="28"/>
          <w:lang w:val="uk-UA" w:eastAsia="ru-RU"/>
        </w:rPr>
        <w:t xml:space="preserve"> </w:t>
      </w:r>
      <w:r w:rsidR="00E073A0">
        <w:rPr>
          <w:rFonts w:eastAsia="Times New Roman" w:cs="Times New Roman"/>
          <w:sz w:val="28"/>
          <w:szCs w:val="28"/>
          <w:lang w:val="uk-UA" w:eastAsia="ru-RU"/>
        </w:rPr>
        <w:t>м. Переяславі-Хмельницькому</w:t>
      </w:r>
      <w:r w:rsidRPr="00DE600E">
        <w:rPr>
          <w:rFonts w:eastAsia="Times New Roman" w:cs="Times New Roman"/>
          <w:sz w:val="28"/>
          <w:szCs w:val="28"/>
          <w:lang w:val="uk-UA" w:eastAsia="ru-RU"/>
        </w:rPr>
        <w:t xml:space="preserve"> затвердженої рішенням  Переяслав-</w:t>
      </w:r>
      <w:r w:rsidR="00E073A0">
        <w:rPr>
          <w:rFonts w:eastAsia="Times New Roman" w:cs="Times New Roman"/>
          <w:sz w:val="28"/>
          <w:szCs w:val="28"/>
          <w:lang w:val="uk-UA" w:eastAsia="ru-RU"/>
        </w:rPr>
        <w:t>Хмельницької міської ради від 30.11.2017</w:t>
      </w:r>
      <w:r w:rsidRPr="00DE600E">
        <w:rPr>
          <w:rFonts w:eastAsia="Times New Roman" w:cs="Times New Roman"/>
          <w:sz w:val="28"/>
          <w:szCs w:val="28"/>
          <w:lang w:val="uk-UA" w:eastAsia="ru-RU"/>
        </w:rPr>
        <w:t xml:space="preserve"> №</w:t>
      </w:r>
      <w:r w:rsidR="00E073A0">
        <w:rPr>
          <w:rFonts w:eastAsia="Times New Roman" w:cs="Times New Roman"/>
          <w:sz w:val="28"/>
          <w:szCs w:val="28"/>
          <w:lang w:val="uk-UA" w:eastAsia="ru-RU"/>
        </w:rPr>
        <w:t xml:space="preserve"> 13-45</w:t>
      </w:r>
      <w:r w:rsidRPr="00DE600E">
        <w:rPr>
          <w:rFonts w:eastAsia="Times New Roman" w:cs="Times New Roman"/>
          <w:sz w:val="28"/>
          <w:szCs w:val="28"/>
          <w:lang w:val="uk-UA" w:eastAsia="ru-RU"/>
        </w:rPr>
        <w:t>-</w:t>
      </w:r>
      <w:r w:rsidRPr="00DE600E">
        <w:rPr>
          <w:rFonts w:eastAsia="Times New Roman" w:cs="Times New Roman"/>
          <w:sz w:val="28"/>
          <w:szCs w:val="28"/>
          <w:lang w:val="en-US" w:eastAsia="ru-RU"/>
        </w:rPr>
        <w:t>V</w:t>
      </w:r>
      <w:r w:rsidRPr="00DE600E">
        <w:rPr>
          <w:rFonts w:eastAsia="Times New Roman" w:cs="Times New Roman"/>
          <w:sz w:val="28"/>
          <w:szCs w:val="28"/>
          <w:lang w:val="uk-UA" w:eastAsia="ru-RU"/>
        </w:rPr>
        <w:t>ІІ</w:t>
      </w:r>
      <w:r w:rsidR="00F500B1">
        <w:rPr>
          <w:rFonts w:eastAsia="Times New Roman" w:cs="Times New Roman"/>
          <w:sz w:val="28"/>
          <w:szCs w:val="28"/>
          <w:lang w:val="uk-UA" w:eastAsia="ru-RU"/>
        </w:rPr>
        <w:t xml:space="preserve"> (зі змінами) </w:t>
      </w:r>
      <w:r w:rsidRPr="00DE600E">
        <w:rPr>
          <w:rFonts w:eastAsia="Times New Roman" w:cs="Times New Roman"/>
          <w:sz w:val="28"/>
          <w:szCs w:val="28"/>
          <w:lang w:val="uk-UA" w:eastAsia="ru-RU"/>
        </w:rPr>
        <w:t xml:space="preserve"> зміни</w:t>
      </w:r>
      <w:r w:rsidR="00A227AB">
        <w:rPr>
          <w:rFonts w:eastAsia="Times New Roman" w:cs="Times New Roman"/>
          <w:sz w:val="28"/>
          <w:szCs w:val="28"/>
          <w:lang w:val="uk-UA" w:eastAsia="ru-RU"/>
        </w:rPr>
        <w:t>:</w:t>
      </w:r>
    </w:p>
    <w:p w:rsidR="00A227AB" w:rsidRPr="00A227AB" w:rsidRDefault="00A227AB" w:rsidP="00661F32">
      <w:pPr>
        <w:jc w:val="both"/>
        <w:rPr>
          <w:rFonts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/>
          <w:sz w:val="28"/>
          <w:szCs w:val="28"/>
          <w:lang w:val="uk-UA" w:eastAsia="ru-RU"/>
        </w:rPr>
        <w:t xml:space="preserve">- в розділ I «Паспорт Програми» цифри п.8 «Загальний обсяг фінансових ресурсів, необхідних для реалізації Програми, всього, у тому числі:» </w:t>
      </w:r>
      <w:r w:rsidRPr="000A1253">
        <w:rPr>
          <w:sz w:val="28"/>
          <w:szCs w:val="28"/>
          <w:lang w:val="uk-UA"/>
        </w:rPr>
        <w:t xml:space="preserve">2020 р. – </w:t>
      </w:r>
      <w:r w:rsidR="00597893">
        <w:rPr>
          <w:sz w:val="28"/>
          <w:szCs w:val="28"/>
          <w:lang w:val="uk-UA"/>
        </w:rPr>
        <w:t xml:space="preserve">951,80 </w:t>
      </w:r>
      <w:r>
        <w:rPr>
          <w:sz w:val="28"/>
          <w:szCs w:val="28"/>
          <w:lang w:val="uk-UA"/>
        </w:rPr>
        <w:t xml:space="preserve"> </w:t>
      </w:r>
      <w:r w:rsidRPr="000A1253">
        <w:rPr>
          <w:sz w:val="28"/>
          <w:szCs w:val="28"/>
          <w:lang w:val="uk-UA"/>
        </w:rPr>
        <w:t xml:space="preserve">тис. грн., 2021 р.- </w:t>
      </w:r>
      <w:r w:rsidR="00597893">
        <w:rPr>
          <w:sz w:val="28"/>
          <w:szCs w:val="28"/>
          <w:lang w:val="uk-UA"/>
        </w:rPr>
        <w:t>999,3</w:t>
      </w:r>
      <w:r w:rsidRPr="000A1253">
        <w:rPr>
          <w:sz w:val="28"/>
          <w:szCs w:val="28"/>
          <w:lang w:val="uk-UA"/>
        </w:rPr>
        <w:t xml:space="preserve"> тис. грн., 2022 р. – 1,</w:t>
      </w:r>
      <w:r w:rsidR="00597893">
        <w:rPr>
          <w:sz w:val="28"/>
          <w:szCs w:val="28"/>
          <w:lang w:val="uk-UA"/>
        </w:rPr>
        <w:t>049</w:t>
      </w:r>
      <w:r w:rsidRPr="000A1253">
        <w:rPr>
          <w:sz w:val="28"/>
          <w:szCs w:val="28"/>
          <w:lang w:val="uk-UA"/>
        </w:rPr>
        <w:t xml:space="preserve"> тис. грн.  замінити на 2020 -</w:t>
      </w:r>
      <w:r>
        <w:rPr>
          <w:sz w:val="28"/>
          <w:szCs w:val="28"/>
          <w:lang w:val="uk-UA"/>
        </w:rPr>
        <w:t xml:space="preserve"> </w:t>
      </w:r>
      <w:r w:rsidRPr="000A1253">
        <w:rPr>
          <w:sz w:val="28"/>
          <w:szCs w:val="28"/>
          <w:lang w:val="uk-UA"/>
        </w:rPr>
        <w:t>1,</w:t>
      </w:r>
      <w:r>
        <w:rPr>
          <w:sz w:val="28"/>
          <w:szCs w:val="28"/>
          <w:lang w:val="uk-UA"/>
        </w:rPr>
        <w:t>580</w:t>
      </w:r>
      <w:r w:rsidRPr="000A1253">
        <w:rPr>
          <w:sz w:val="28"/>
          <w:szCs w:val="28"/>
          <w:lang w:val="uk-UA"/>
        </w:rPr>
        <w:t xml:space="preserve"> тис. грн., 2021- </w:t>
      </w:r>
      <w:r>
        <w:rPr>
          <w:sz w:val="28"/>
          <w:szCs w:val="28"/>
          <w:lang w:val="uk-UA"/>
        </w:rPr>
        <w:t xml:space="preserve">1,800 </w:t>
      </w:r>
      <w:r w:rsidRPr="000A1253">
        <w:rPr>
          <w:sz w:val="28"/>
          <w:szCs w:val="28"/>
          <w:lang w:val="uk-UA"/>
        </w:rPr>
        <w:t xml:space="preserve">тис. грн., 2022 – </w:t>
      </w:r>
      <w:r>
        <w:rPr>
          <w:sz w:val="28"/>
          <w:szCs w:val="28"/>
          <w:lang w:val="uk-UA"/>
        </w:rPr>
        <w:t>2,113</w:t>
      </w:r>
      <w:r w:rsidRPr="000A1253">
        <w:rPr>
          <w:sz w:val="28"/>
          <w:szCs w:val="28"/>
          <w:lang w:val="uk-UA"/>
        </w:rPr>
        <w:t xml:space="preserve"> тис.</w:t>
      </w:r>
      <w:r>
        <w:rPr>
          <w:sz w:val="28"/>
          <w:szCs w:val="28"/>
          <w:lang w:val="uk-UA"/>
        </w:rPr>
        <w:t xml:space="preserve"> </w:t>
      </w:r>
      <w:r w:rsidRPr="000A1253">
        <w:rPr>
          <w:sz w:val="28"/>
          <w:szCs w:val="28"/>
          <w:lang w:val="uk-UA"/>
        </w:rPr>
        <w:t>грн.</w:t>
      </w:r>
      <w:r>
        <w:rPr>
          <w:sz w:val="28"/>
          <w:szCs w:val="28"/>
          <w:lang w:val="uk-UA"/>
        </w:rPr>
        <w:t>;</w:t>
      </w:r>
    </w:p>
    <w:p w:rsidR="00661F32" w:rsidRDefault="00F500B1" w:rsidP="00661F32">
      <w:pPr>
        <w:jc w:val="both"/>
        <w:rPr>
          <w:rFonts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/>
          <w:sz w:val="28"/>
          <w:szCs w:val="28"/>
          <w:lang w:val="uk-UA" w:eastAsia="ru-RU"/>
        </w:rPr>
        <w:t xml:space="preserve"> </w:t>
      </w:r>
      <w:r w:rsidR="00A227AB">
        <w:rPr>
          <w:rFonts w:eastAsia="Times New Roman" w:cs="Times New Roman"/>
          <w:sz w:val="28"/>
          <w:szCs w:val="28"/>
          <w:lang w:val="uk-UA" w:eastAsia="ru-RU"/>
        </w:rPr>
        <w:t xml:space="preserve">- </w:t>
      </w:r>
      <w:r w:rsidR="00E073A0" w:rsidRPr="00E073A0">
        <w:rPr>
          <w:rFonts w:eastAsia="Calibri" w:cs="Times New Roman"/>
          <w:sz w:val="28"/>
          <w:szCs w:val="28"/>
          <w:lang w:val="uk-UA"/>
        </w:rPr>
        <w:t xml:space="preserve">в розділ </w:t>
      </w:r>
      <w:r w:rsidR="00E073A0" w:rsidRPr="00E073A0">
        <w:rPr>
          <w:rFonts w:eastAsia="Calibri" w:cs="Times New Roman"/>
          <w:sz w:val="28"/>
          <w:szCs w:val="28"/>
          <w:lang w:val="en-US"/>
        </w:rPr>
        <w:t>V</w:t>
      </w:r>
      <w:r w:rsidR="00E073A0" w:rsidRPr="00E073A0">
        <w:rPr>
          <w:rFonts w:eastAsia="Calibri" w:cs="Times New Roman"/>
          <w:sz w:val="28"/>
          <w:szCs w:val="28"/>
          <w:lang w:val="uk-UA"/>
        </w:rPr>
        <w:t xml:space="preserve">ІІІ </w:t>
      </w:r>
      <w:r w:rsidR="00E073A0">
        <w:rPr>
          <w:rFonts w:eastAsia="Calibri" w:cs="Times New Roman"/>
          <w:sz w:val="28"/>
          <w:szCs w:val="28"/>
          <w:lang w:val="uk-UA"/>
        </w:rPr>
        <w:t>«</w:t>
      </w:r>
      <w:r w:rsidR="00E073A0" w:rsidRPr="00E073A0">
        <w:rPr>
          <w:rFonts w:eastAsia="Calibri" w:cs="Times New Roman"/>
          <w:sz w:val="28"/>
          <w:szCs w:val="28"/>
          <w:lang w:val="uk-UA"/>
        </w:rPr>
        <w:t>Напрямки діяльності та заходи Програми</w:t>
      </w:r>
      <w:r w:rsidR="00E073A0">
        <w:rPr>
          <w:rFonts w:eastAsia="Calibri" w:cs="Times New Roman"/>
          <w:sz w:val="28"/>
          <w:szCs w:val="28"/>
          <w:lang w:val="uk-UA"/>
        </w:rPr>
        <w:t>»</w:t>
      </w:r>
      <w:r w:rsidR="00661F32">
        <w:rPr>
          <w:rFonts w:eastAsia="Calibri" w:cs="Times New Roman"/>
          <w:sz w:val="28"/>
          <w:szCs w:val="28"/>
          <w:lang w:val="uk-UA"/>
        </w:rPr>
        <w:t>:</w:t>
      </w:r>
      <w:r w:rsidR="00E073A0" w:rsidRPr="00E073A0">
        <w:rPr>
          <w:rFonts w:eastAsia="Calibri" w:cs="Times New Roman"/>
          <w:sz w:val="28"/>
          <w:szCs w:val="28"/>
          <w:lang w:val="uk-UA"/>
        </w:rPr>
        <w:t xml:space="preserve">  цифри п</w:t>
      </w:r>
      <w:r w:rsidR="00E073A0">
        <w:rPr>
          <w:rFonts w:eastAsia="Calibri" w:cs="Times New Roman"/>
          <w:sz w:val="28"/>
          <w:szCs w:val="28"/>
          <w:lang w:val="uk-UA"/>
        </w:rPr>
        <w:t>.</w:t>
      </w:r>
      <w:r w:rsidR="00E073A0" w:rsidRPr="00E073A0">
        <w:rPr>
          <w:rFonts w:eastAsia="Calibri" w:cs="Times New Roman"/>
          <w:sz w:val="28"/>
          <w:szCs w:val="28"/>
          <w:lang w:val="uk-UA"/>
        </w:rPr>
        <w:t xml:space="preserve"> 11 «Утримання МЦСССДМ» </w:t>
      </w:r>
      <w:r w:rsidR="00287B4B" w:rsidRPr="000A1253">
        <w:rPr>
          <w:sz w:val="28"/>
          <w:szCs w:val="28"/>
          <w:lang w:val="uk-UA"/>
        </w:rPr>
        <w:t xml:space="preserve">2020 р. </w:t>
      </w:r>
      <w:r w:rsidR="000A1253" w:rsidRPr="000A1253">
        <w:rPr>
          <w:sz w:val="28"/>
          <w:szCs w:val="28"/>
          <w:lang w:val="uk-UA"/>
        </w:rPr>
        <w:t>–</w:t>
      </w:r>
      <w:r w:rsidR="00287B4B" w:rsidRPr="000A1253">
        <w:rPr>
          <w:sz w:val="28"/>
          <w:szCs w:val="28"/>
          <w:lang w:val="uk-UA"/>
        </w:rPr>
        <w:t xml:space="preserve"> </w:t>
      </w:r>
      <w:r w:rsidR="000A1253">
        <w:rPr>
          <w:sz w:val="28"/>
          <w:szCs w:val="28"/>
          <w:lang w:val="uk-UA"/>
        </w:rPr>
        <w:t xml:space="preserve">1,443 </w:t>
      </w:r>
      <w:r w:rsidR="00287B4B" w:rsidRPr="000A1253">
        <w:rPr>
          <w:sz w:val="28"/>
          <w:szCs w:val="28"/>
          <w:lang w:val="uk-UA"/>
        </w:rPr>
        <w:t xml:space="preserve">тис. грн., 2021 р.- </w:t>
      </w:r>
      <w:r w:rsidR="000A1253">
        <w:rPr>
          <w:sz w:val="28"/>
          <w:szCs w:val="28"/>
          <w:lang w:val="uk-UA"/>
        </w:rPr>
        <w:t>1,553</w:t>
      </w:r>
      <w:r w:rsidR="00287B4B" w:rsidRPr="000A1253">
        <w:rPr>
          <w:sz w:val="28"/>
          <w:szCs w:val="28"/>
          <w:lang w:val="uk-UA"/>
        </w:rPr>
        <w:t xml:space="preserve"> тис. грн., 2022 р. – 1,</w:t>
      </w:r>
      <w:r w:rsidR="000A1253">
        <w:rPr>
          <w:sz w:val="28"/>
          <w:szCs w:val="28"/>
          <w:lang w:val="uk-UA"/>
        </w:rPr>
        <w:t>663</w:t>
      </w:r>
      <w:r w:rsidR="00287B4B" w:rsidRPr="000A1253">
        <w:rPr>
          <w:sz w:val="28"/>
          <w:szCs w:val="28"/>
          <w:lang w:val="uk-UA"/>
        </w:rPr>
        <w:t xml:space="preserve"> тис. грн.  замінити на 2020 -</w:t>
      </w:r>
      <w:r w:rsidR="000A1253">
        <w:rPr>
          <w:sz w:val="28"/>
          <w:szCs w:val="28"/>
          <w:lang w:val="uk-UA"/>
        </w:rPr>
        <w:t xml:space="preserve"> </w:t>
      </w:r>
      <w:r w:rsidR="00287B4B" w:rsidRPr="000A1253">
        <w:rPr>
          <w:sz w:val="28"/>
          <w:szCs w:val="28"/>
          <w:lang w:val="uk-UA"/>
        </w:rPr>
        <w:t>1,</w:t>
      </w:r>
      <w:r w:rsidR="000A1253">
        <w:rPr>
          <w:sz w:val="28"/>
          <w:szCs w:val="28"/>
          <w:lang w:val="uk-UA"/>
        </w:rPr>
        <w:t>580</w:t>
      </w:r>
      <w:r w:rsidR="00287B4B" w:rsidRPr="000A1253">
        <w:rPr>
          <w:sz w:val="28"/>
          <w:szCs w:val="28"/>
          <w:lang w:val="uk-UA"/>
        </w:rPr>
        <w:t xml:space="preserve"> тис. грн., 2021- </w:t>
      </w:r>
      <w:r w:rsidR="000A1253">
        <w:rPr>
          <w:sz w:val="28"/>
          <w:szCs w:val="28"/>
          <w:lang w:val="uk-UA"/>
        </w:rPr>
        <w:t xml:space="preserve">1,800 </w:t>
      </w:r>
      <w:r w:rsidR="00287B4B" w:rsidRPr="000A1253">
        <w:rPr>
          <w:sz w:val="28"/>
          <w:szCs w:val="28"/>
          <w:lang w:val="uk-UA"/>
        </w:rPr>
        <w:t xml:space="preserve">тис. грн., 2022 – </w:t>
      </w:r>
      <w:r w:rsidR="000A1253">
        <w:rPr>
          <w:sz w:val="28"/>
          <w:szCs w:val="28"/>
          <w:lang w:val="uk-UA"/>
        </w:rPr>
        <w:t>2,113</w:t>
      </w:r>
      <w:r w:rsidR="00287B4B" w:rsidRPr="000A1253">
        <w:rPr>
          <w:sz w:val="28"/>
          <w:szCs w:val="28"/>
          <w:lang w:val="uk-UA"/>
        </w:rPr>
        <w:t xml:space="preserve"> тис.</w:t>
      </w:r>
      <w:r w:rsidR="000A1253">
        <w:rPr>
          <w:sz w:val="28"/>
          <w:szCs w:val="28"/>
          <w:lang w:val="uk-UA"/>
        </w:rPr>
        <w:t xml:space="preserve"> </w:t>
      </w:r>
      <w:r w:rsidR="00287B4B" w:rsidRPr="000A1253">
        <w:rPr>
          <w:sz w:val="28"/>
          <w:szCs w:val="28"/>
          <w:lang w:val="uk-UA"/>
        </w:rPr>
        <w:t>грн.</w:t>
      </w:r>
    </w:p>
    <w:p w:rsidR="00661F32" w:rsidRDefault="00DE600E" w:rsidP="00661F32">
      <w:pPr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DE600E">
        <w:rPr>
          <w:rFonts w:eastAsia="Times New Roman" w:cs="Times New Roman"/>
          <w:sz w:val="28"/>
          <w:szCs w:val="28"/>
          <w:lang w:val="uk-UA" w:eastAsia="ru-RU"/>
        </w:rPr>
        <w:t>2. Контроль за виконанням цього ріш</w:t>
      </w:r>
      <w:r w:rsidR="00661F32">
        <w:rPr>
          <w:rFonts w:eastAsia="Times New Roman" w:cs="Times New Roman"/>
          <w:sz w:val="28"/>
          <w:szCs w:val="28"/>
          <w:lang w:val="uk-UA" w:eastAsia="ru-RU"/>
        </w:rPr>
        <w:t>ення покласти на постійну</w:t>
      </w:r>
      <w:r w:rsidRPr="00DE600E">
        <w:rPr>
          <w:rFonts w:eastAsia="Times New Roman" w:cs="Times New Roman"/>
          <w:sz w:val="28"/>
          <w:szCs w:val="28"/>
          <w:lang w:val="uk-UA" w:eastAsia="ru-RU"/>
        </w:rPr>
        <w:t xml:space="preserve"> комісію з питань освіти, культури, роботи з молоддю, фізкультури та спорту, соціального захисту та охорони здоров’я.</w:t>
      </w:r>
    </w:p>
    <w:p w:rsidR="00DE600E" w:rsidRDefault="004C0865" w:rsidP="00661F32">
      <w:pPr>
        <w:jc w:val="both"/>
        <w:rPr>
          <w:rFonts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/>
          <w:sz w:val="28"/>
          <w:szCs w:val="28"/>
          <w:lang w:val="uk-UA" w:eastAsia="ru-RU"/>
        </w:rPr>
        <w:t>3. Відповідальність за виконання рішення покласти на заступника міського голови з питань діяльності вико</w:t>
      </w:r>
      <w:r w:rsidR="00A227AB">
        <w:rPr>
          <w:rFonts w:eastAsia="Times New Roman" w:cs="Times New Roman"/>
          <w:sz w:val="28"/>
          <w:szCs w:val="28"/>
          <w:lang w:val="uk-UA" w:eastAsia="ru-RU"/>
        </w:rPr>
        <w:t xml:space="preserve">навчих органів влади   </w:t>
      </w:r>
      <w:r w:rsidR="00EE3B9D">
        <w:rPr>
          <w:rFonts w:eastAsia="Times New Roman" w:cs="Times New Roman"/>
          <w:sz w:val="28"/>
          <w:szCs w:val="28"/>
          <w:lang w:val="uk-UA" w:eastAsia="ru-RU"/>
        </w:rPr>
        <w:t>В.</w:t>
      </w:r>
      <w:r>
        <w:rPr>
          <w:rFonts w:eastAsia="Times New Roman" w:cs="Times New Roman"/>
          <w:sz w:val="28"/>
          <w:szCs w:val="28"/>
          <w:lang w:val="uk-UA" w:eastAsia="ru-RU"/>
        </w:rPr>
        <w:t>Губенко</w:t>
      </w:r>
      <w:r w:rsidR="00EE3B9D">
        <w:rPr>
          <w:rFonts w:eastAsia="Times New Roman" w:cs="Times New Roman"/>
          <w:sz w:val="28"/>
          <w:szCs w:val="28"/>
          <w:lang w:val="uk-UA" w:eastAsia="ru-RU"/>
        </w:rPr>
        <w:t>.</w:t>
      </w:r>
      <w:r>
        <w:rPr>
          <w:rFonts w:eastAsia="Times New Roman" w:cs="Times New Roman"/>
          <w:sz w:val="28"/>
          <w:szCs w:val="28"/>
          <w:lang w:val="uk-UA" w:eastAsia="ru-RU"/>
        </w:rPr>
        <w:t xml:space="preserve"> </w:t>
      </w:r>
    </w:p>
    <w:p w:rsidR="00DE600E" w:rsidRDefault="00DE600E" w:rsidP="00DE600E">
      <w:pPr>
        <w:tabs>
          <w:tab w:val="left" w:pos="6705"/>
        </w:tabs>
        <w:ind w:firstLine="360"/>
        <w:rPr>
          <w:rFonts w:eastAsia="Times New Roman" w:cs="Times New Roman"/>
          <w:b/>
          <w:sz w:val="28"/>
          <w:szCs w:val="28"/>
          <w:lang w:val="uk-UA" w:eastAsia="ru-RU"/>
        </w:rPr>
      </w:pPr>
      <w:r w:rsidRPr="00DE600E">
        <w:rPr>
          <w:rFonts w:eastAsia="Times New Roman" w:cs="Times New Roman"/>
          <w:b/>
          <w:sz w:val="28"/>
          <w:szCs w:val="28"/>
          <w:lang w:val="uk-UA" w:eastAsia="ru-RU"/>
        </w:rPr>
        <w:t xml:space="preserve">Міський голова                                             </w:t>
      </w:r>
      <w:r w:rsidR="000A1253">
        <w:rPr>
          <w:rFonts w:eastAsia="Times New Roman" w:cs="Times New Roman"/>
          <w:b/>
          <w:sz w:val="28"/>
          <w:szCs w:val="28"/>
          <w:lang w:val="uk-UA" w:eastAsia="ru-RU"/>
        </w:rPr>
        <w:t xml:space="preserve">                            Т.КОСТІН</w:t>
      </w:r>
    </w:p>
    <w:p w:rsidR="00B253E2" w:rsidRPr="00DE600E" w:rsidRDefault="00B253E2" w:rsidP="00DE600E">
      <w:pPr>
        <w:tabs>
          <w:tab w:val="left" w:pos="6705"/>
        </w:tabs>
        <w:ind w:firstLine="360"/>
        <w:rPr>
          <w:rFonts w:eastAsia="Times New Roman" w:cs="Times New Roman"/>
          <w:b/>
          <w:sz w:val="28"/>
          <w:szCs w:val="28"/>
          <w:lang w:val="uk-UA" w:eastAsia="ru-RU"/>
        </w:rPr>
      </w:pPr>
      <w:r w:rsidRPr="00B253E2">
        <w:rPr>
          <w:rFonts w:eastAsia="Times New Roman" w:cs="Times New Roman"/>
          <w:b/>
          <w:sz w:val="28"/>
          <w:szCs w:val="28"/>
          <w:lang w:val="uk-UA" w:eastAsia="ru-RU"/>
        </w:rPr>
        <w:t>№ 3</w:t>
      </w:r>
      <w:r>
        <w:rPr>
          <w:rFonts w:eastAsia="Times New Roman" w:cs="Times New Roman"/>
          <w:b/>
          <w:sz w:val="28"/>
          <w:szCs w:val="28"/>
          <w:lang w:val="uk-UA" w:eastAsia="ru-RU"/>
        </w:rPr>
        <w:t>8</w:t>
      </w:r>
      <w:r w:rsidRPr="00B253E2">
        <w:rPr>
          <w:rFonts w:eastAsia="Times New Roman" w:cs="Times New Roman"/>
          <w:b/>
          <w:sz w:val="28"/>
          <w:szCs w:val="28"/>
          <w:lang w:val="uk-UA" w:eastAsia="ru-RU"/>
        </w:rPr>
        <w:t>п-75</w:t>
      </w:r>
      <w:r>
        <w:rPr>
          <w:rFonts w:eastAsia="Times New Roman" w:cs="Times New Roman"/>
          <w:b/>
          <w:sz w:val="28"/>
          <w:szCs w:val="28"/>
          <w:lang w:val="uk-UA" w:eastAsia="ru-RU"/>
        </w:rPr>
        <w:t>/2</w:t>
      </w:r>
      <w:r w:rsidRPr="00B253E2">
        <w:rPr>
          <w:rFonts w:eastAsia="Times New Roman" w:cs="Times New Roman"/>
          <w:b/>
          <w:sz w:val="28"/>
          <w:szCs w:val="28"/>
          <w:lang w:val="uk-UA" w:eastAsia="ru-RU"/>
        </w:rPr>
        <w:t>-VII</w:t>
      </w:r>
    </w:p>
    <w:p w:rsidR="00DE600E" w:rsidRPr="00B253E2" w:rsidRDefault="00DE600E" w:rsidP="00DE600E">
      <w:pPr>
        <w:shd w:val="clear" w:color="auto" w:fill="FFFFFF"/>
        <w:rPr>
          <w:rFonts w:eastAsia="Times New Roman" w:cs="Times New Roman"/>
          <w:color w:val="FFFFFF" w:themeColor="background1"/>
          <w:sz w:val="20"/>
          <w:szCs w:val="20"/>
          <w:lang w:val="uk-UA" w:eastAsia="ru-RU"/>
        </w:rPr>
      </w:pPr>
      <w:r w:rsidRPr="00B253E2">
        <w:rPr>
          <w:rFonts w:eastAsia="Times New Roman" w:cs="Times New Roman"/>
          <w:b/>
          <w:color w:val="FFFFFF" w:themeColor="background1"/>
          <w:sz w:val="28"/>
          <w:szCs w:val="28"/>
          <w:lang w:val="uk-UA" w:eastAsia="ru-RU"/>
        </w:rPr>
        <w:t xml:space="preserve">02 </w:t>
      </w:r>
      <w:r w:rsidR="000A1253" w:rsidRPr="00B253E2">
        <w:rPr>
          <w:rFonts w:eastAsia="Times New Roman" w:cs="Times New Roman"/>
          <w:color w:val="FFFFFF" w:themeColor="background1"/>
          <w:sz w:val="20"/>
          <w:szCs w:val="20"/>
          <w:lang w:val="uk-UA" w:eastAsia="ru-RU"/>
        </w:rPr>
        <w:t xml:space="preserve">В. </w:t>
      </w:r>
      <w:r w:rsidR="00287B4B" w:rsidRPr="00B253E2">
        <w:rPr>
          <w:rFonts w:eastAsia="Times New Roman" w:cs="Times New Roman"/>
          <w:color w:val="FFFFFF" w:themeColor="background1"/>
          <w:sz w:val="20"/>
          <w:szCs w:val="20"/>
          <w:lang w:val="uk-UA" w:eastAsia="ru-RU"/>
        </w:rPr>
        <w:t>Губенко</w:t>
      </w:r>
      <w:r w:rsidR="000A1253" w:rsidRPr="00B253E2">
        <w:rPr>
          <w:rFonts w:eastAsia="Times New Roman" w:cs="Times New Roman"/>
          <w:color w:val="FFFFFF" w:themeColor="background1"/>
          <w:sz w:val="20"/>
          <w:szCs w:val="20"/>
          <w:lang w:val="uk-UA" w:eastAsia="ru-RU"/>
        </w:rPr>
        <w:t xml:space="preserve"> </w:t>
      </w:r>
      <w:r w:rsidR="00287B4B" w:rsidRPr="00B253E2">
        <w:rPr>
          <w:rFonts w:eastAsia="Times New Roman" w:cs="Times New Roman"/>
          <w:color w:val="FFFFFF" w:themeColor="background1"/>
          <w:sz w:val="20"/>
          <w:szCs w:val="20"/>
          <w:lang w:val="uk-UA" w:eastAsia="ru-RU"/>
        </w:rPr>
        <w:t xml:space="preserve">             </w:t>
      </w:r>
      <w:r w:rsidR="00A3527C" w:rsidRPr="00B253E2">
        <w:rPr>
          <w:rFonts w:eastAsia="Times New Roman" w:cs="Times New Roman"/>
          <w:color w:val="FFFFFF" w:themeColor="background1"/>
          <w:sz w:val="20"/>
          <w:szCs w:val="20"/>
          <w:lang w:val="uk-UA" w:eastAsia="ru-RU"/>
        </w:rPr>
        <w:t xml:space="preserve">                                                                                               </w:t>
      </w:r>
      <w:r w:rsidR="000A1253" w:rsidRPr="00B253E2">
        <w:rPr>
          <w:rFonts w:eastAsia="Times New Roman" w:cs="Times New Roman"/>
          <w:color w:val="FFFFFF" w:themeColor="background1"/>
          <w:sz w:val="20"/>
          <w:szCs w:val="20"/>
          <w:lang w:val="uk-UA" w:eastAsia="ru-RU"/>
        </w:rPr>
        <w:t xml:space="preserve">  </w:t>
      </w:r>
      <w:r w:rsidR="00287B4B" w:rsidRPr="00B253E2">
        <w:rPr>
          <w:rFonts w:eastAsia="Times New Roman" w:cs="Times New Roman"/>
          <w:color w:val="FFFFFF" w:themeColor="background1"/>
          <w:sz w:val="20"/>
          <w:szCs w:val="20"/>
          <w:lang w:val="uk-UA" w:eastAsia="ru-RU"/>
        </w:rPr>
        <w:t xml:space="preserve"> </w:t>
      </w:r>
      <w:bookmarkStart w:id="0" w:name="_GoBack"/>
      <w:bookmarkEnd w:id="0"/>
      <w:r w:rsidR="000A1253" w:rsidRPr="00B253E2">
        <w:rPr>
          <w:rFonts w:eastAsia="Times New Roman" w:cs="Times New Roman"/>
          <w:color w:val="FFFFFF" w:themeColor="background1"/>
          <w:sz w:val="20"/>
          <w:szCs w:val="20"/>
          <w:lang w:val="uk-UA" w:eastAsia="ru-RU"/>
        </w:rPr>
        <w:t xml:space="preserve">П. </w:t>
      </w:r>
      <w:proofErr w:type="spellStart"/>
      <w:r w:rsidRPr="00B253E2">
        <w:rPr>
          <w:rFonts w:eastAsia="Times New Roman" w:cs="Times New Roman"/>
          <w:color w:val="FFFFFF" w:themeColor="background1"/>
          <w:sz w:val="20"/>
          <w:szCs w:val="20"/>
          <w:lang w:val="uk-UA" w:eastAsia="ru-RU"/>
        </w:rPr>
        <w:t>Бочарін</w:t>
      </w:r>
      <w:proofErr w:type="spellEnd"/>
      <w:r w:rsidRPr="00B253E2">
        <w:rPr>
          <w:rFonts w:eastAsia="Times New Roman" w:cs="Times New Roman"/>
          <w:color w:val="FFFFFF" w:themeColor="background1"/>
          <w:sz w:val="20"/>
          <w:szCs w:val="20"/>
          <w:lang w:val="uk-UA" w:eastAsia="ru-RU"/>
        </w:rPr>
        <w:t xml:space="preserve"> </w:t>
      </w:r>
    </w:p>
    <w:p w:rsidR="00DE600E" w:rsidRPr="00B253E2" w:rsidRDefault="00A3527C" w:rsidP="00DE600E">
      <w:pPr>
        <w:shd w:val="clear" w:color="auto" w:fill="FFFFFF"/>
        <w:tabs>
          <w:tab w:val="left" w:pos="6900"/>
        </w:tabs>
        <w:rPr>
          <w:rFonts w:eastAsia="Times New Roman" w:cs="Times New Roman"/>
          <w:color w:val="FFFFFF" w:themeColor="background1"/>
          <w:sz w:val="20"/>
          <w:szCs w:val="20"/>
          <w:lang w:val="uk-UA" w:eastAsia="ru-RU"/>
        </w:rPr>
      </w:pPr>
      <w:r w:rsidRPr="00B253E2">
        <w:rPr>
          <w:rFonts w:eastAsia="Times New Roman" w:cs="Times New Roman"/>
          <w:color w:val="FFFFFF" w:themeColor="background1"/>
          <w:sz w:val="20"/>
          <w:szCs w:val="20"/>
          <w:lang w:val="uk-UA" w:eastAsia="ru-RU"/>
        </w:rPr>
        <w:t xml:space="preserve">       </w:t>
      </w:r>
      <w:r w:rsidR="00DE600E" w:rsidRPr="00B253E2">
        <w:rPr>
          <w:rFonts w:eastAsia="Times New Roman" w:cs="Times New Roman"/>
          <w:color w:val="FFFFFF" w:themeColor="background1"/>
          <w:sz w:val="20"/>
          <w:szCs w:val="20"/>
          <w:lang w:val="uk-UA" w:eastAsia="ru-RU"/>
        </w:rPr>
        <w:tab/>
      </w:r>
      <w:r w:rsidR="000A1253" w:rsidRPr="00B253E2">
        <w:rPr>
          <w:rFonts w:eastAsia="Times New Roman" w:cs="Times New Roman"/>
          <w:color w:val="FFFFFF" w:themeColor="background1"/>
          <w:sz w:val="20"/>
          <w:szCs w:val="20"/>
          <w:lang w:val="uk-UA" w:eastAsia="ru-RU"/>
        </w:rPr>
        <w:t xml:space="preserve">Ю. </w:t>
      </w:r>
      <w:r w:rsidR="00DE600E" w:rsidRPr="00B253E2">
        <w:rPr>
          <w:rFonts w:eastAsia="Times New Roman" w:cs="Times New Roman"/>
          <w:color w:val="FFFFFF" w:themeColor="background1"/>
          <w:sz w:val="20"/>
          <w:szCs w:val="20"/>
          <w:lang w:val="uk-UA" w:eastAsia="ru-RU"/>
        </w:rPr>
        <w:t xml:space="preserve">Жарко </w:t>
      </w:r>
    </w:p>
    <w:p w:rsidR="005662E1" w:rsidRPr="00B253E2" w:rsidRDefault="00A3527C" w:rsidP="00287B4B">
      <w:pPr>
        <w:jc w:val="both"/>
        <w:rPr>
          <w:color w:val="FFFFFF" w:themeColor="background1"/>
          <w:lang w:val="uk-UA"/>
        </w:rPr>
      </w:pPr>
      <w:r w:rsidRPr="00B253E2">
        <w:rPr>
          <w:rFonts w:eastAsia="Times New Roman" w:cs="Times New Roman"/>
          <w:color w:val="FFFFFF" w:themeColor="background1"/>
          <w:sz w:val="20"/>
          <w:szCs w:val="20"/>
          <w:lang w:val="uk-UA" w:eastAsia="ru-RU"/>
        </w:rPr>
        <w:t xml:space="preserve">       </w:t>
      </w:r>
      <w:r w:rsidR="000A1253" w:rsidRPr="00B253E2">
        <w:rPr>
          <w:rFonts w:eastAsia="Times New Roman" w:cs="Times New Roman"/>
          <w:color w:val="FFFFFF" w:themeColor="background1"/>
          <w:sz w:val="20"/>
          <w:szCs w:val="20"/>
          <w:lang w:val="uk-UA" w:eastAsia="ru-RU"/>
        </w:rPr>
        <w:t xml:space="preserve">Л.  </w:t>
      </w:r>
      <w:r w:rsidR="00CB64BA" w:rsidRPr="00B253E2">
        <w:rPr>
          <w:rFonts w:eastAsia="Times New Roman" w:cs="Times New Roman"/>
          <w:color w:val="FFFFFF" w:themeColor="background1"/>
          <w:sz w:val="20"/>
          <w:szCs w:val="20"/>
          <w:lang w:val="uk-UA" w:eastAsia="ru-RU"/>
        </w:rPr>
        <w:t>Борисюк</w:t>
      </w:r>
      <w:r w:rsidR="00DE600E" w:rsidRPr="00B253E2">
        <w:rPr>
          <w:rFonts w:eastAsia="Times New Roman" w:cs="Times New Roman"/>
          <w:color w:val="FFFFFF" w:themeColor="background1"/>
          <w:sz w:val="20"/>
          <w:szCs w:val="20"/>
          <w:lang w:val="uk-UA" w:eastAsia="ru-RU"/>
        </w:rPr>
        <w:tab/>
      </w:r>
      <w:r w:rsidR="00DE600E" w:rsidRPr="00B253E2">
        <w:rPr>
          <w:rFonts w:eastAsia="Times New Roman" w:cs="Times New Roman"/>
          <w:color w:val="FFFFFF" w:themeColor="background1"/>
          <w:sz w:val="20"/>
          <w:szCs w:val="20"/>
          <w:lang w:val="uk-UA" w:eastAsia="ru-RU"/>
        </w:rPr>
        <w:tab/>
      </w:r>
      <w:r w:rsidR="00DE600E" w:rsidRPr="00B253E2">
        <w:rPr>
          <w:rFonts w:eastAsia="Times New Roman" w:cs="Times New Roman"/>
          <w:color w:val="FFFFFF" w:themeColor="background1"/>
          <w:sz w:val="20"/>
          <w:szCs w:val="20"/>
          <w:lang w:val="uk-UA" w:eastAsia="ru-RU"/>
        </w:rPr>
        <w:tab/>
      </w:r>
      <w:r w:rsidR="00DE600E" w:rsidRPr="00B253E2">
        <w:rPr>
          <w:rFonts w:eastAsia="Times New Roman" w:cs="Times New Roman"/>
          <w:color w:val="FFFFFF" w:themeColor="background1"/>
          <w:sz w:val="20"/>
          <w:szCs w:val="20"/>
          <w:lang w:val="uk-UA" w:eastAsia="ru-RU"/>
        </w:rPr>
        <w:tab/>
      </w:r>
      <w:r w:rsidR="00DE600E" w:rsidRPr="00B253E2">
        <w:rPr>
          <w:rFonts w:eastAsia="Times New Roman" w:cs="Times New Roman"/>
          <w:color w:val="FFFFFF" w:themeColor="background1"/>
          <w:sz w:val="20"/>
          <w:szCs w:val="20"/>
          <w:lang w:val="uk-UA" w:eastAsia="ru-RU"/>
        </w:rPr>
        <w:tab/>
      </w:r>
      <w:r w:rsidRPr="00B253E2">
        <w:rPr>
          <w:rFonts w:eastAsia="Times New Roman" w:cs="Times New Roman"/>
          <w:color w:val="FFFFFF" w:themeColor="background1"/>
          <w:sz w:val="20"/>
          <w:szCs w:val="20"/>
          <w:lang w:val="uk-UA" w:eastAsia="ru-RU"/>
        </w:rPr>
        <w:t xml:space="preserve">                                   </w:t>
      </w:r>
      <w:r w:rsidR="000A1253" w:rsidRPr="00B253E2">
        <w:rPr>
          <w:rFonts w:eastAsia="Times New Roman" w:cs="Times New Roman"/>
          <w:color w:val="FFFFFF" w:themeColor="background1"/>
          <w:sz w:val="20"/>
          <w:szCs w:val="20"/>
          <w:lang w:val="uk-UA" w:eastAsia="ru-RU"/>
        </w:rPr>
        <w:t xml:space="preserve">               </w:t>
      </w:r>
      <w:r w:rsidR="00EE3B9D" w:rsidRPr="00B253E2">
        <w:rPr>
          <w:rFonts w:eastAsia="Times New Roman" w:cs="Times New Roman"/>
          <w:color w:val="FFFFFF" w:themeColor="background1"/>
          <w:sz w:val="20"/>
          <w:szCs w:val="20"/>
          <w:lang w:val="uk-UA" w:eastAsia="ru-RU"/>
        </w:rPr>
        <w:t xml:space="preserve">   </w:t>
      </w:r>
      <w:r w:rsidR="000A1253" w:rsidRPr="00B253E2">
        <w:rPr>
          <w:rFonts w:eastAsia="Times New Roman" w:cs="Times New Roman"/>
          <w:color w:val="FFFFFF" w:themeColor="background1"/>
          <w:sz w:val="20"/>
          <w:szCs w:val="20"/>
          <w:lang w:val="uk-UA" w:eastAsia="ru-RU"/>
        </w:rPr>
        <w:t>Н.</w:t>
      </w:r>
      <w:proofErr w:type="spellStart"/>
      <w:r w:rsidR="00DE600E" w:rsidRPr="00B253E2">
        <w:rPr>
          <w:rFonts w:eastAsia="Times New Roman" w:cs="Times New Roman"/>
          <w:color w:val="FFFFFF" w:themeColor="background1"/>
          <w:sz w:val="20"/>
          <w:szCs w:val="20"/>
          <w:lang w:val="uk-UA" w:eastAsia="ru-RU"/>
        </w:rPr>
        <w:t>Медведенко</w:t>
      </w:r>
      <w:proofErr w:type="spellEnd"/>
      <w:r w:rsidR="00DE600E" w:rsidRPr="00B253E2">
        <w:rPr>
          <w:rFonts w:eastAsia="Times New Roman" w:cs="Times New Roman"/>
          <w:color w:val="FFFFFF" w:themeColor="background1"/>
          <w:sz w:val="20"/>
          <w:szCs w:val="20"/>
          <w:lang w:val="uk-UA" w:eastAsia="ru-RU"/>
        </w:rPr>
        <w:t xml:space="preserve"> </w:t>
      </w:r>
    </w:p>
    <w:sectPr w:rsidR="005662E1" w:rsidRPr="00B253E2" w:rsidSect="004C086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51E5"/>
    <w:rsid w:val="000A1253"/>
    <w:rsid w:val="00111AEF"/>
    <w:rsid w:val="00287B4B"/>
    <w:rsid w:val="002A3477"/>
    <w:rsid w:val="00365FA2"/>
    <w:rsid w:val="00393E51"/>
    <w:rsid w:val="004C0865"/>
    <w:rsid w:val="005662E1"/>
    <w:rsid w:val="00571988"/>
    <w:rsid w:val="00597893"/>
    <w:rsid w:val="005B5A89"/>
    <w:rsid w:val="006279FB"/>
    <w:rsid w:val="00661F32"/>
    <w:rsid w:val="008D7834"/>
    <w:rsid w:val="009E42B8"/>
    <w:rsid w:val="00A227AB"/>
    <w:rsid w:val="00A3527C"/>
    <w:rsid w:val="00B253E2"/>
    <w:rsid w:val="00C135C6"/>
    <w:rsid w:val="00C60055"/>
    <w:rsid w:val="00C90D8A"/>
    <w:rsid w:val="00C92976"/>
    <w:rsid w:val="00CB4CB6"/>
    <w:rsid w:val="00CB64BA"/>
    <w:rsid w:val="00D01DF9"/>
    <w:rsid w:val="00D7506F"/>
    <w:rsid w:val="00DE600E"/>
    <w:rsid w:val="00E073A0"/>
    <w:rsid w:val="00E27548"/>
    <w:rsid w:val="00EE3B9D"/>
    <w:rsid w:val="00F500B1"/>
    <w:rsid w:val="00F658F5"/>
    <w:rsid w:val="00FC51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AEF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AEF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1642</Words>
  <Characters>936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2019-11-18T11:59:00Z</cp:lastPrinted>
  <dcterms:created xsi:type="dcterms:W3CDTF">2019-02-22T13:37:00Z</dcterms:created>
  <dcterms:modified xsi:type="dcterms:W3CDTF">2019-12-02T11:44:00Z</dcterms:modified>
</cp:coreProperties>
</file>